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3B44B">
      <w:pPr>
        <w:bidi w:val="0"/>
        <w:spacing w:line="240" w:lineRule="auto"/>
        <w:ind w:left="0" w:leftChars="0" w:firstLine="0" w:firstLineChars="0"/>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河南正广工程管理有限公司造价咨询服务框架协议</w:t>
      </w:r>
    </w:p>
    <w:p w14:paraId="1F3975E9">
      <w:pPr>
        <w:bidi w:val="0"/>
        <w:spacing w:line="240" w:lineRule="auto"/>
        <w:ind w:left="0" w:leftChars="0" w:firstLine="0" w:firstLineChars="0"/>
        <w:jc w:val="center"/>
        <w:rPr>
          <w:rFonts w:hint="default" w:ascii="方正小标宋简体" w:hAnsi="方正小标宋简体" w:eastAsia="方正小标宋简体" w:cs="方正小标宋简体"/>
          <w:sz w:val="36"/>
          <w:szCs w:val="36"/>
          <w:highlight w:val="none"/>
          <w:lang w:val="en-US" w:eastAsia="en-US"/>
        </w:rPr>
      </w:pPr>
      <w:r>
        <w:rPr>
          <w:rFonts w:hint="eastAsia" w:ascii="方正小标宋简体" w:hAnsi="方正小标宋简体" w:eastAsia="方正小标宋简体" w:cs="方正小标宋简体"/>
          <w:sz w:val="36"/>
          <w:szCs w:val="36"/>
          <w:highlight w:val="none"/>
          <w:lang w:val="en-US" w:eastAsia="zh-CN"/>
        </w:rPr>
        <w:t>采购项目征集公告</w:t>
      </w:r>
    </w:p>
    <w:p w14:paraId="2D699502">
      <w:pPr>
        <w:bidi w:val="0"/>
        <w:rPr>
          <w:rFonts w:hint="eastAsia" w:asciiTheme="minorEastAsia" w:hAnsiTheme="minorEastAsia" w:eastAsiaTheme="minorEastAsia" w:cstheme="minorEastAsia"/>
          <w:b/>
          <w:bCs/>
          <w:sz w:val="28"/>
          <w:szCs w:val="28"/>
          <w:lang w:val="en-US" w:eastAsia="zh-CN"/>
        </w:rPr>
      </w:pPr>
    </w:p>
    <w:p w14:paraId="41356B8B">
      <w:pPr>
        <w:bidi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一、项目基本情况</w:t>
      </w:r>
    </w:p>
    <w:p w14:paraId="4617C03B">
      <w:pPr>
        <w:bidi w:val="0"/>
        <w:rPr>
          <w:rFonts w:hint="eastAsia" w:asciiTheme="minorEastAsia" w:hAnsiTheme="minorEastAsia" w:eastAsiaTheme="minorEastAsia" w:cstheme="minorEastAsia"/>
          <w:bCs w:val="0"/>
          <w:kern w:val="2"/>
          <w:sz w:val="28"/>
          <w:szCs w:val="28"/>
          <w:highlight w:val="green"/>
          <w:lang w:val="en-US" w:eastAsia="zh-CN" w:bidi="ar-SA"/>
        </w:rPr>
      </w:pPr>
      <w:r>
        <w:rPr>
          <w:rFonts w:hint="eastAsia" w:asciiTheme="minorEastAsia" w:hAnsiTheme="minorEastAsia" w:eastAsiaTheme="minorEastAsia" w:cstheme="minorEastAsia"/>
          <w:sz w:val="28"/>
          <w:szCs w:val="28"/>
          <w:lang w:val="en-US" w:eastAsia="zh-CN"/>
        </w:rPr>
        <w:t>1.项目名称：</w:t>
      </w:r>
      <w:r>
        <w:rPr>
          <w:rFonts w:hint="eastAsia" w:asciiTheme="minorEastAsia" w:hAnsiTheme="minorEastAsia" w:eastAsiaTheme="minorEastAsia" w:cstheme="minorEastAsia"/>
          <w:sz w:val="28"/>
          <w:szCs w:val="28"/>
          <w:highlight w:val="none"/>
          <w:lang w:val="en-US" w:eastAsia="zh-CN"/>
        </w:rPr>
        <w:t>河南正广工程管理有限公司造价咨询服务框架协议采购项目</w:t>
      </w:r>
    </w:p>
    <w:p w14:paraId="22462187">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2.包数量：1</w:t>
      </w:r>
    </w:p>
    <w:p w14:paraId="09CEB95D">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3.项目编号：HNZG-2025</w:t>
      </w:r>
      <w:r>
        <w:rPr>
          <w:rFonts w:hint="eastAsia" w:asciiTheme="minorEastAsia" w:hAnsiTheme="minorEastAsia" w:eastAsiaTheme="minorEastAsia" w:cstheme="minorEastAsia"/>
          <w:sz w:val="28"/>
          <w:szCs w:val="28"/>
          <w:highlight w:val="none"/>
          <w:lang w:val="en-US" w:eastAsia="zh-CN"/>
        </w:rPr>
        <w:t>-029</w:t>
      </w:r>
    </w:p>
    <w:p w14:paraId="5C3A746F">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4.采购方式：框架协议采购</w:t>
      </w:r>
    </w:p>
    <w:p w14:paraId="6AAC441B">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5.采购（服务）需求：</w:t>
      </w:r>
      <w:r>
        <w:rPr>
          <w:rFonts w:hint="eastAsia" w:asciiTheme="minorEastAsia" w:hAnsiTheme="minorEastAsia" w:eastAsiaTheme="minorEastAsia" w:cstheme="minorEastAsia"/>
          <w:sz w:val="28"/>
          <w:szCs w:val="22"/>
          <w:highlight w:val="none"/>
          <w:lang w:val="en-US" w:eastAsia="zh-CN"/>
        </w:rPr>
        <w:t>本项目是采购人为满足自身需求，通过公开征集程序，确定第一阶段入围供应商为河南正广工程管理有限公司提供相关造价咨询服务。</w:t>
      </w:r>
    </w:p>
    <w:p w14:paraId="09D91106">
      <w:pPr>
        <w:bidi w:val="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6.预算金额（折扣率%）：本项目不设立最高限价。</w:t>
      </w:r>
    </w:p>
    <w:p w14:paraId="408565D6">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7.项目服务地点：征集人指定地点。</w:t>
      </w:r>
    </w:p>
    <w:p w14:paraId="03AD4FFE">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8.入围供应商上限数量：5家。</w:t>
      </w:r>
    </w:p>
    <w:p w14:paraId="10E377CB">
      <w:pPr>
        <w:keepNext w:val="0"/>
        <w:keepLines w:val="0"/>
        <w:pageBreakBefore w:val="0"/>
        <w:widowControl w:val="0"/>
        <w:wordWrap/>
        <w:overflowPunct/>
        <w:topLinePunct w:val="0"/>
        <w:autoSpaceDE w:val="0"/>
        <w:autoSpaceDN w:val="0"/>
        <w:bidi w:val="0"/>
        <w:adjustRightInd w:val="0"/>
        <w:snapToGrid w:val="0"/>
        <w:spacing w:line="560" w:lineRule="exact"/>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9.合同履行期限：两年。1年合同期满后，入围供应商经评价合格且双方无异议，框架协议服务期限自动延续1年。</w:t>
      </w:r>
    </w:p>
    <w:p w14:paraId="5A3FBEE5">
      <w:pPr>
        <w:keepNext w:val="0"/>
        <w:keepLines w:val="0"/>
        <w:pageBreakBefore w:val="0"/>
        <w:widowControl w:val="0"/>
        <w:wordWrap/>
        <w:overflowPunct/>
        <w:topLinePunct w:val="0"/>
        <w:autoSpaceDE w:val="0"/>
        <w:autoSpaceDN w:val="0"/>
        <w:bidi w:val="0"/>
        <w:adjustRightInd w:val="0"/>
        <w:snapToGrid w:val="0"/>
        <w:spacing w:line="560" w:lineRule="exact"/>
        <w:ind w:firstLine="560" w:firstLineChars="200"/>
        <w:textAlignment w:val="baseline"/>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10.本项目是否接受联合体投标：否。</w:t>
      </w:r>
    </w:p>
    <w:p w14:paraId="4E603CBB">
      <w:pPr>
        <w:bidi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kern w:val="2"/>
          <w:sz w:val="28"/>
          <w:szCs w:val="28"/>
          <w:lang w:val="en-US" w:eastAsia="zh-CN" w:bidi="ar-SA"/>
        </w:rPr>
        <w:t>二</w:t>
      </w:r>
      <w:r>
        <w:rPr>
          <w:rFonts w:hint="eastAsia" w:asciiTheme="minorEastAsia" w:hAnsiTheme="minorEastAsia" w:eastAsiaTheme="minorEastAsia" w:cstheme="minorEastAsia"/>
          <w:b/>
          <w:bCs/>
          <w:sz w:val="28"/>
          <w:szCs w:val="28"/>
          <w:lang w:val="en-US" w:eastAsia="zh-CN"/>
        </w:rPr>
        <w:t>、供应商资格要求</w:t>
      </w:r>
    </w:p>
    <w:p w14:paraId="2B2A53E3">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1.一般资格要求</w:t>
      </w:r>
    </w:p>
    <w:p w14:paraId="7682727E">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（1）具有独立承担民事责任的能力；</w:t>
      </w:r>
    </w:p>
    <w:p w14:paraId="0E256552">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（2）具有良好的商业信誉和健全的财务会计制度；</w:t>
      </w:r>
    </w:p>
    <w:p w14:paraId="460DFA24">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（3）具有履行合同所必需的设备和专业技术能力；</w:t>
      </w:r>
    </w:p>
    <w:p w14:paraId="32DE81B6">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（4）有依法缴纳税收和社会保障资金的良好记录；</w:t>
      </w:r>
    </w:p>
    <w:p w14:paraId="7BAA9DE9">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（5）参加采购活动前三年内，在经营活动中没有重大违法记录；</w:t>
      </w:r>
    </w:p>
    <w:p w14:paraId="540EFE84">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（6）法律、行政法规规定的其他条件。</w:t>
      </w:r>
    </w:p>
    <w:p w14:paraId="67F830AA">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注：供应商就上述内容可不提供相应资料，仅需提供承诺函，并对承诺的真实性负责。</w:t>
      </w:r>
    </w:p>
    <w:p w14:paraId="5960E097">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2.信用记录要求：未被列入失信被执行人、重大税收违法失信主体、政府采购严重违法失信行为记录名单的供应商（“信用中国”网站（www.creditchina.gov.cn）、中国政府采购网（www.ccgp.gov.cn）查询信息）。</w:t>
      </w:r>
    </w:p>
    <w:p w14:paraId="00BDCFA4">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注：供应商需提供网站查询截图，加盖企业公章，查询日期为采购公告发布之日起至响应文件递交截止日前。</w:t>
      </w:r>
    </w:p>
    <w:p w14:paraId="6A1E08C2">
      <w:pPr>
        <w:numPr>
          <w:ilvl w:val="0"/>
          <w:numId w:val="0"/>
        </w:numPr>
        <w:bidi w:val="0"/>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3.供应商应具有有效的营业执照。</w:t>
      </w:r>
    </w:p>
    <w:p w14:paraId="5D9825B1">
      <w:pPr>
        <w:numPr>
          <w:ilvl w:val="0"/>
          <w:numId w:val="0"/>
        </w:numPr>
        <w:bidi w:val="0"/>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highlight w:val="none"/>
          <w:lang w:val="en-US" w:eastAsia="zh-CN"/>
        </w:rPr>
        <w:t>拟派造价团队中，至少有5名造价咨询服务人员；其中项目负责人为一级注册造价师且提供本单位为其缴纳的2025年06月01日以来任意一个月的社保证明材料和劳动合同。</w:t>
      </w:r>
    </w:p>
    <w:p w14:paraId="7F90364F">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none"/>
          <w:lang w:val="en-US" w:eastAsia="zh-CN"/>
        </w:rPr>
        <w:t>5.业绩要求：自 2022 年01月01日以来，承担过类似项目建安费用不小于1000万的造价咨询业绩，需提供合同，</w:t>
      </w:r>
      <w:r>
        <w:rPr>
          <w:rFonts w:hint="eastAsia" w:asciiTheme="minorEastAsia" w:hAnsiTheme="minorEastAsia" w:eastAsiaTheme="minorEastAsia" w:cstheme="minorEastAsia"/>
          <w:sz w:val="28"/>
          <w:szCs w:val="28"/>
          <w:lang w:val="en-US" w:eastAsia="zh-CN"/>
        </w:rPr>
        <w:t>时间以签订合同日期为准。</w:t>
      </w:r>
    </w:p>
    <w:p w14:paraId="04F09A4B">
      <w:pPr>
        <w:bidi w:val="0"/>
        <w:ind w:left="0" w:leftChars="0" w:firstLine="560" w:firstLineChars="20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val="0"/>
          <w:bCs w:val="0"/>
          <w:sz w:val="28"/>
          <w:szCs w:val="28"/>
          <w:lang w:val="en-US" w:eastAsia="zh-CN"/>
        </w:rPr>
        <w:t>6.财务要求：</w:t>
      </w:r>
      <w:r>
        <w:rPr>
          <w:rFonts w:hint="eastAsia" w:asciiTheme="minorEastAsia" w:hAnsiTheme="minorEastAsia" w:eastAsiaTheme="minorEastAsia" w:cstheme="minorEastAsia"/>
          <w:sz w:val="28"/>
          <w:szCs w:val="28"/>
          <w:highlight w:val="none"/>
          <w:lang w:val="en-US" w:eastAsia="zh-CN"/>
        </w:rPr>
        <w:t>供应商</w:t>
      </w:r>
      <w:r>
        <w:rPr>
          <w:rFonts w:hint="eastAsia" w:asciiTheme="minorEastAsia" w:hAnsiTheme="minorEastAsia" w:eastAsiaTheme="minorEastAsia" w:cstheme="minorEastAsia"/>
          <w:bCs w:val="0"/>
          <w:kern w:val="2"/>
          <w:sz w:val="28"/>
          <w:szCs w:val="28"/>
          <w:highlight w:val="none"/>
          <w:lang w:val="en-US" w:eastAsia="zh-CN" w:bidi="ar-SA"/>
        </w:rPr>
        <w:t>财务状况良好，没有处于被责令停业或破产状态</w:t>
      </w:r>
      <w:r>
        <w:rPr>
          <w:rFonts w:hint="eastAsia" w:asciiTheme="minorEastAsia" w:hAnsiTheme="minorEastAsia" w:eastAsiaTheme="minorEastAsia" w:cstheme="minorEastAsia"/>
          <w:sz w:val="28"/>
          <w:szCs w:val="28"/>
          <w:highlight w:val="none"/>
          <w:lang w:val="en-US" w:eastAsia="zh-CN"/>
        </w:rPr>
        <w:t>，且资产未被重组、接管和冻结，提供企业承诺函。提供2024年度财务资产负债表、现金流量表、利润表或2024年财务审计报告（供应商成立不足一年的提供自成立以来的财务状况证明材料）。</w:t>
      </w:r>
    </w:p>
    <w:p w14:paraId="190A5CDD">
      <w:pPr>
        <w:bidi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三、获取文件时间及方式</w:t>
      </w:r>
    </w:p>
    <w:p w14:paraId="7FF02CD8">
      <w:pPr>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1.获取文件时间：2025年12月02日至2025年12月04日，上午8：00至12:00时，下</w:t>
      </w:r>
      <w:r>
        <w:rPr>
          <w:rFonts w:hint="eastAsia" w:asciiTheme="minorEastAsia" w:hAnsiTheme="minorEastAsia" w:eastAsiaTheme="minorEastAsia" w:cstheme="minorEastAsia"/>
          <w:sz w:val="28"/>
          <w:szCs w:val="28"/>
          <w:lang w:eastAsia="zh-CN"/>
        </w:rPr>
        <w:t>午1</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0至1</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北京时间，法定节假日除外</w:t>
      </w:r>
      <w:r>
        <w:rPr>
          <w:rFonts w:hint="eastAsia" w:asciiTheme="minorEastAsia" w:hAnsiTheme="minorEastAsia" w:eastAsiaTheme="minorEastAsia" w:cstheme="minorEastAsia"/>
          <w:sz w:val="28"/>
          <w:szCs w:val="28"/>
          <w:lang w:eastAsia="zh-CN"/>
        </w:rPr>
        <w:t>）。</w:t>
      </w:r>
    </w:p>
    <w:p w14:paraId="5D64D227">
      <w:pPr>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2.获取文件方式：本项目采用邮箱报名获取采购文件，凡有意参加的供应商，请将报名资料扫描件发送至邮箱，发送后</w:t>
      </w:r>
      <w:r>
        <w:rPr>
          <w:rFonts w:hint="eastAsia" w:asciiTheme="minorEastAsia" w:hAnsiTheme="minorEastAsia" w:eastAsiaTheme="minorEastAsia" w:cstheme="minorEastAsia"/>
          <w:sz w:val="28"/>
          <w:szCs w:val="28"/>
          <w:lang w:val="en-US" w:eastAsia="zh-CN"/>
        </w:rPr>
        <w:t>采购人</w:t>
      </w:r>
      <w:r>
        <w:rPr>
          <w:rFonts w:hint="eastAsia" w:asciiTheme="minorEastAsia" w:hAnsiTheme="minorEastAsia" w:eastAsiaTheme="minorEastAsia" w:cstheme="minorEastAsia"/>
          <w:sz w:val="28"/>
          <w:szCs w:val="28"/>
          <w:highlight w:val="none"/>
          <w:lang w:eastAsia="zh-CN"/>
        </w:rPr>
        <w:t>将</w:t>
      </w:r>
      <w:r>
        <w:rPr>
          <w:rFonts w:hint="eastAsia" w:asciiTheme="minorEastAsia" w:hAnsiTheme="minorEastAsia" w:eastAsiaTheme="minorEastAsia" w:cstheme="minorEastAsia"/>
          <w:sz w:val="28"/>
          <w:szCs w:val="28"/>
          <w:highlight w:val="none"/>
          <w:lang w:val="en-US" w:eastAsia="zh-CN"/>
        </w:rPr>
        <w:t>征集</w:t>
      </w:r>
      <w:r>
        <w:rPr>
          <w:rFonts w:hint="eastAsia" w:asciiTheme="minorEastAsia" w:hAnsiTheme="minorEastAsia" w:eastAsiaTheme="minorEastAsia" w:cstheme="minorEastAsia"/>
          <w:sz w:val="28"/>
          <w:szCs w:val="28"/>
          <w:lang w:eastAsia="zh-CN"/>
        </w:rPr>
        <w:t>文件电子版回复至发送邮箱。报名邮箱</w:t>
      </w:r>
      <w:r>
        <w:rPr>
          <w:rFonts w:hint="eastAsia" w:asciiTheme="minorEastAsia" w:hAnsiTheme="minorEastAsia" w:eastAsiaTheme="minorEastAsia" w:cstheme="minorEastAsia"/>
          <w:sz w:val="28"/>
          <w:szCs w:val="28"/>
        </w:rPr>
        <w:t>hnzggs@163.com。</w:t>
      </w:r>
    </w:p>
    <w:p w14:paraId="4BADD9A4">
      <w:pPr>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供应商报名时须提供以下资料：</w:t>
      </w:r>
    </w:p>
    <w:p w14:paraId="0A89A052">
      <w:pPr>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（1）采购项目报名表（详见附件</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w:t>
      </w:r>
    </w:p>
    <w:p w14:paraId="7668844C">
      <w:pPr>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（2）营业执照副本复印件加盖公章；</w:t>
      </w:r>
    </w:p>
    <w:p w14:paraId="1A4434AC">
      <w:pPr>
        <w:bidi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（3）授权委托书原件及委托代理人身份证复印件加盖公章（如有委托代理人）。</w:t>
      </w:r>
    </w:p>
    <w:p w14:paraId="10410F60">
      <w:pPr>
        <w:bidi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四、响应文件提交</w:t>
      </w:r>
    </w:p>
    <w:p w14:paraId="464A789B">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1.截止时间：2025年12</w:t>
      </w:r>
      <w:r>
        <w:rPr>
          <w:rFonts w:hint="eastAsia" w:asciiTheme="minorEastAsia" w:hAnsiTheme="minorEastAsia" w:eastAsiaTheme="minorEastAsia" w:cstheme="minorEastAsia"/>
          <w:sz w:val="28"/>
          <w:szCs w:val="28"/>
          <w:highlight w:val="none"/>
          <w:lang w:val="en-US" w:eastAsia="zh-CN"/>
        </w:rPr>
        <w:t>月09</w:t>
      </w:r>
      <w:r>
        <w:rPr>
          <w:rFonts w:hint="eastAsia" w:asciiTheme="minorEastAsia" w:hAnsiTheme="minorEastAsia" w:eastAsiaTheme="minorEastAsia" w:cstheme="minorEastAsia"/>
          <w:sz w:val="28"/>
          <w:szCs w:val="28"/>
          <w:lang w:val="en-US" w:eastAsia="zh-CN"/>
        </w:rPr>
        <w:t xml:space="preserve">日15时00分（北京时间） </w:t>
      </w:r>
    </w:p>
    <w:p w14:paraId="13833566">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2.地点：焦作市河南理工大科技园四号楼A座3楼共享1室。</w:t>
      </w:r>
    </w:p>
    <w:p w14:paraId="750E3542">
      <w:pPr>
        <w:bidi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 xml:space="preserve">五、响应文件开启 </w:t>
      </w:r>
    </w:p>
    <w:p w14:paraId="166505AF">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1.时间：2025年12</w:t>
      </w:r>
      <w:r>
        <w:rPr>
          <w:rFonts w:hint="eastAsia" w:asciiTheme="minorEastAsia" w:hAnsiTheme="minorEastAsia" w:eastAsiaTheme="minorEastAsia" w:cstheme="minorEastAsia"/>
          <w:sz w:val="28"/>
          <w:szCs w:val="28"/>
          <w:highlight w:val="none"/>
          <w:lang w:val="en-US" w:eastAsia="zh-CN"/>
        </w:rPr>
        <w:t>月09</w:t>
      </w:r>
      <w:r>
        <w:rPr>
          <w:rFonts w:hint="eastAsia" w:asciiTheme="minorEastAsia" w:hAnsiTheme="minorEastAsia" w:eastAsiaTheme="minorEastAsia" w:cstheme="minorEastAsia"/>
          <w:sz w:val="28"/>
          <w:szCs w:val="28"/>
          <w:lang w:val="en-US" w:eastAsia="zh-CN"/>
        </w:rPr>
        <w:t xml:space="preserve">日15时00分（北京时间） </w:t>
      </w:r>
    </w:p>
    <w:p w14:paraId="2D2C48C7">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2.地点：焦作市河南理工大科技园四号楼A座3楼共享1室。</w:t>
      </w:r>
    </w:p>
    <w:p w14:paraId="7D56C59D">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注：参与采购的供应商请将响应文件（胶装，</w:t>
      </w:r>
      <w:r>
        <w:rPr>
          <w:rFonts w:hint="eastAsia" w:asciiTheme="minorEastAsia" w:hAnsiTheme="minorEastAsia" w:eastAsiaTheme="minorEastAsia" w:cstheme="minorEastAsia"/>
          <w:sz w:val="28"/>
          <w:szCs w:val="28"/>
          <w:highlight w:val="none"/>
          <w:lang w:val="en-US" w:eastAsia="zh-CN"/>
        </w:rPr>
        <w:t>一正四副；另</w:t>
      </w:r>
      <w:r>
        <w:rPr>
          <w:rFonts w:hint="eastAsia" w:asciiTheme="minorEastAsia" w:hAnsiTheme="minorEastAsia" w:eastAsiaTheme="minorEastAsia" w:cstheme="minorEastAsia"/>
          <w:sz w:val="28"/>
          <w:szCs w:val="28"/>
          <w:lang w:val="en-US" w:eastAsia="zh-CN"/>
        </w:rPr>
        <w:t>提供盖章版扫描件一份）在截止时间前密封递交至河南理工大科技园四号楼A座3楼共享1室，逾期不予接受。</w:t>
      </w:r>
    </w:p>
    <w:p w14:paraId="6BB499A7">
      <w:pPr>
        <w:bidi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 xml:space="preserve">六、发布公告的媒介 </w:t>
      </w:r>
    </w:p>
    <w:p w14:paraId="0931F03C">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本次征集公告和入围结果在《</w:t>
      </w:r>
      <w:r>
        <w:rPr>
          <w:rFonts w:hint="eastAsia" w:asciiTheme="minorEastAsia" w:hAnsiTheme="minorEastAsia" w:eastAsiaTheme="minorEastAsia" w:cstheme="minorEastAsia"/>
          <w:sz w:val="28"/>
          <w:szCs w:val="28"/>
        </w:rPr>
        <w:t>焦作市国有资本运营（控股）集团有限公司</w:t>
      </w:r>
      <w:r>
        <w:rPr>
          <w:rFonts w:hint="eastAsia" w:asciiTheme="minorEastAsia" w:hAnsiTheme="minorEastAsia" w:eastAsiaTheme="minorEastAsia" w:cstheme="minorEastAsia"/>
          <w:sz w:val="28"/>
          <w:szCs w:val="28"/>
          <w:lang w:val="en-US" w:eastAsia="zh-CN"/>
        </w:rPr>
        <w:t>网站</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上发布。</w:t>
      </w:r>
    </w:p>
    <w:p w14:paraId="40CBF7B7">
      <w:pPr>
        <w:bidi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七、凡对本次征集提出询问，请按照以下方式联系</w:t>
      </w:r>
    </w:p>
    <w:p w14:paraId="44395115">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采购人：河南正广工程管理有限公司 </w:t>
      </w:r>
    </w:p>
    <w:p w14:paraId="63615772">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联系人：申先生      联系电话：13938190317</w:t>
      </w:r>
    </w:p>
    <w:p w14:paraId="306675CF">
      <w:pPr>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联系地址：焦作市河南理工大科技园四号楼A座</w:t>
      </w:r>
    </w:p>
    <w:p w14:paraId="4CCC6E10">
      <w:pPr>
        <w:keepNext w:val="0"/>
        <w:keepLines w:val="0"/>
        <w:pageBreakBefore w:val="0"/>
        <w:widowControl w:val="0"/>
        <w:kinsoku/>
        <w:wordWrap/>
        <w:overflowPunct/>
        <w:topLinePunct w:val="0"/>
        <w:autoSpaceDE/>
        <w:autoSpaceDN/>
        <w:bidi w:val="0"/>
        <w:adjustRightInd/>
        <w:snapToGrid/>
        <w:spacing w:before="0" w:beforeLines="20" w:line="460" w:lineRule="exact"/>
        <w:jc w:val="righ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p>
    <w:p w14:paraId="5D9D6681">
      <w:pPr>
        <w:keepNext w:val="0"/>
        <w:keepLines w:val="0"/>
        <w:pageBreakBefore w:val="0"/>
        <w:widowControl w:val="0"/>
        <w:kinsoku/>
        <w:wordWrap/>
        <w:overflowPunct/>
        <w:topLinePunct w:val="0"/>
        <w:autoSpaceDE/>
        <w:autoSpaceDN/>
        <w:bidi w:val="0"/>
        <w:adjustRightInd/>
        <w:snapToGrid/>
        <w:spacing w:before="0" w:beforeLines="20" w:line="460" w:lineRule="exact"/>
        <w:jc w:val="righ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河南正广工程管理有限公司</w:t>
      </w:r>
    </w:p>
    <w:p w14:paraId="7B3F6756">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lang w:val="en-US"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2025年</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01</w:t>
      </w:r>
      <w:r>
        <w:rPr>
          <w:rFonts w:hint="eastAsia" w:asciiTheme="minorEastAsia" w:hAnsiTheme="minorEastAsia" w:eastAsiaTheme="minorEastAsia" w:cstheme="minorEastAsia"/>
          <w:sz w:val="28"/>
          <w:szCs w:val="28"/>
          <w:lang w:eastAsia="zh-CN"/>
        </w:rPr>
        <w:t>日</w:t>
      </w:r>
      <w:bookmarkStart w:id="0" w:name="_GoBack"/>
      <w:bookmarkEnd w:id="0"/>
    </w:p>
    <w:p w14:paraId="5113891A">
      <w:pPr>
        <w:rPr>
          <w:rFonts w:hint="eastAsia"/>
          <w:lang w:val="en-US" w:eastAsia="zh-CN"/>
        </w:rPr>
      </w:pPr>
      <w:r>
        <w:rPr>
          <w:rFonts w:hint="eastAsia"/>
          <w:lang w:val="en-US" w:eastAsia="zh-CN"/>
        </w:rPr>
        <w:br w:type="page"/>
      </w:r>
    </w:p>
    <w:p w14:paraId="4A945690">
      <w:pPr>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附件1</w:t>
      </w:r>
    </w:p>
    <w:p w14:paraId="0F3196B5">
      <w:pPr>
        <w:bidi w:val="0"/>
        <w:spacing w:line="360" w:lineRule="auto"/>
        <w:ind w:left="0" w:leftChars="0" w:firstLine="0" w:firstLineChars="0"/>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采购项目报名表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8"/>
        <w:gridCol w:w="5099"/>
      </w:tblGrid>
      <w:tr w14:paraId="2117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888" w:type="dxa"/>
            <w:noWrap w:val="0"/>
            <w:vAlign w:val="center"/>
          </w:tcPr>
          <w:p w14:paraId="3D7AE070">
            <w:pPr>
              <w:bidi w:val="0"/>
              <w:ind w:left="0" w:leftChars="0" w:firstLine="0" w:firstLineChars="0"/>
              <w:jc w:val="center"/>
              <w:rPr>
                <w:rFonts w:hint="eastAsia" w:asciiTheme="minorEastAsia" w:hAnsiTheme="minorEastAsia" w:eastAsiaTheme="minorEastAsia" w:cstheme="minorEastAsia"/>
                <w:sz w:val="28"/>
                <w:szCs w:val="22"/>
                <w:lang w:val="en-US" w:eastAsia="zh-CN"/>
              </w:rPr>
            </w:pPr>
            <w:r>
              <w:rPr>
                <w:rFonts w:hint="eastAsia" w:asciiTheme="minorEastAsia" w:hAnsiTheme="minorEastAsia" w:eastAsiaTheme="minorEastAsia" w:cstheme="minorEastAsia"/>
                <w:sz w:val="28"/>
                <w:szCs w:val="22"/>
                <w:lang w:val="en-US" w:eastAsia="zh-CN"/>
              </w:rPr>
              <w:t>项目名称</w:t>
            </w:r>
          </w:p>
        </w:tc>
        <w:tc>
          <w:tcPr>
            <w:tcW w:w="5099" w:type="dxa"/>
            <w:noWrap w:val="0"/>
            <w:vAlign w:val="center"/>
          </w:tcPr>
          <w:p w14:paraId="58B3AAF2">
            <w:pPr>
              <w:bidi w:val="0"/>
              <w:rPr>
                <w:rFonts w:hint="eastAsia" w:asciiTheme="minorEastAsia" w:hAnsiTheme="minorEastAsia" w:eastAsiaTheme="minorEastAsia" w:cstheme="minorEastAsia"/>
                <w:sz w:val="28"/>
                <w:szCs w:val="22"/>
                <w:lang w:val="en-US" w:eastAsia="zh-CN"/>
              </w:rPr>
            </w:pPr>
          </w:p>
        </w:tc>
      </w:tr>
      <w:tr w14:paraId="1A54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888" w:type="dxa"/>
            <w:noWrap w:val="0"/>
            <w:vAlign w:val="center"/>
          </w:tcPr>
          <w:p w14:paraId="3718BC71">
            <w:pPr>
              <w:bidi w:val="0"/>
              <w:ind w:left="0" w:leftChars="0" w:firstLine="0" w:firstLineChars="0"/>
              <w:jc w:val="center"/>
              <w:rPr>
                <w:rFonts w:hint="eastAsia" w:asciiTheme="minorEastAsia" w:hAnsiTheme="minorEastAsia" w:eastAsiaTheme="minorEastAsia" w:cstheme="minorEastAsia"/>
                <w:sz w:val="28"/>
                <w:szCs w:val="22"/>
                <w:lang w:val="en-US" w:eastAsia="zh-CN"/>
              </w:rPr>
            </w:pPr>
            <w:r>
              <w:rPr>
                <w:rFonts w:hint="eastAsia" w:asciiTheme="minorEastAsia" w:hAnsiTheme="minorEastAsia" w:eastAsiaTheme="minorEastAsia" w:cstheme="minorEastAsia"/>
                <w:sz w:val="28"/>
                <w:szCs w:val="22"/>
                <w:lang w:val="en-US" w:eastAsia="zh-CN"/>
              </w:rPr>
              <w:t>供应商名称</w:t>
            </w:r>
          </w:p>
          <w:p w14:paraId="3CEDBBD6">
            <w:pPr>
              <w:bidi w:val="0"/>
              <w:ind w:left="0" w:leftChars="0" w:firstLine="0" w:firstLineChars="0"/>
              <w:jc w:val="center"/>
              <w:rPr>
                <w:rFonts w:hint="eastAsia" w:asciiTheme="minorEastAsia" w:hAnsiTheme="minorEastAsia" w:eastAsiaTheme="minorEastAsia" w:cstheme="minorEastAsia"/>
                <w:sz w:val="28"/>
                <w:szCs w:val="22"/>
                <w:lang w:val="en-US" w:eastAsia="zh-CN"/>
              </w:rPr>
            </w:pPr>
            <w:r>
              <w:rPr>
                <w:rFonts w:hint="eastAsia" w:asciiTheme="minorEastAsia" w:hAnsiTheme="minorEastAsia" w:eastAsiaTheme="minorEastAsia" w:cstheme="minorEastAsia"/>
                <w:sz w:val="28"/>
                <w:szCs w:val="22"/>
                <w:lang w:val="en-US" w:eastAsia="zh-CN"/>
              </w:rPr>
              <w:t>（加盖单位公章）</w:t>
            </w:r>
          </w:p>
        </w:tc>
        <w:tc>
          <w:tcPr>
            <w:tcW w:w="5099" w:type="dxa"/>
            <w:noWrap w:val="0"/>
            <w:vAlign w:val="center"/>
          </w:tcPr>
          <w:p w14:paraId="6218CA48">
            <w:pPr>
              <w:bidi w:val="0"/>
              <w:rPr>
                <w:rFonts w:hint="eastAsia" w:asciiTheme="minorEastAsia" w:hAnsiTheme="minorEastAsia" w:eastAsiaTheme="minorEastAsia" w:cstheme="minorEastAsia"/>
                <w:sz w:val="28"/>
                <w:szCs w:val="22"/>
                <w:lang w:val="en-US" w:eastAsia="zh-CN"/>
              </w:rPr>
            </w:pPr>
          </w:p>
        </w:tc>
      </w:tr>
      <w:tr w14:paraId="22D2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888" w:type="dxa"/>
            <w:noWrap w:val="0"/>
            <w:vAlign w:val="center"/>
          </w:tcPr>
          <w:p w14:paraId="1926947F">
            <w:pPr>
              <w:bidi w:val="0"/>
              <w:ind w:left="0" w:leftChars="0" w:firstLine="0" w:firstLineChars="0"/>
              <w:jc w:val="center"/>
              <w:rPr>
                <w:rFonts w:hint="eastAsia" w:asciiTheme="minorEastAsia" w:hAnsiTheme="minorEastAsia" w:eastAsiaTheme="minorEastAsia" w:cstheme="minorEastAsia"/>
                <w:sz w:val="28"/>
                <w:szCs w:val="22"/>
                <w:lang w:val="en-US" w:eastAsia="zh-CN"/>
              </w:rPr>
            </w:pPr>
            <w:r>
              <w:rPr>
                <w:rFonts w:hint="eastAsia" w:asciiTheme="minorEastAsia" w:hAnsiTheme="minorEastAsia" w:eastAsiaTheme="minorEastAsia" w:cstheme="minorEastAsia"/>
                <w:sz w:val="28"/>
                <w:szCs w:val="22"/>
                <w:lang w:val="en-US" w:eastAsia="zh-CN"/>
              </w:rPr>
              <w:t>单位地址</w:t>
            </w:r>
          </w:p>
        </w:tc>
        <w:tc>
          <w:tcPr>
            <w:tcW w:w="5099" w:type="dxa"/>
            <w:noWrap w:val="0"/>
            <w:vAlign w:val="center"/>
          </w:tcPr>
          <w:p w14:paraId="2D460A08">
            <w:pPr>
              <w:bidi w:val="0"/>
              <w:rPr>
                <w:rFonts w:hint="eastAsia" w:asciiTheme="minorEastAsia" w:hAnsiTheme="minorEastAsia" w:eastAsiaTheme="minorEastAsia" w:cstheme="minorEastAsia"/>
                <w:sz w:val="28"/>
                <w:szCs w:val="22"/>
                <w:lang w:val="en-US" w:eastAsia="zh-CN"/>
              </w:rPr>
            </w:pPr>
          </w:p>
        </w:tc>
      </w:tr>
      <w:tr w14:paraId="49CD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888" w:type="dxa"/>
            <w:noWrap w:val="0"/>
            <w:vAlign w:val="center"/>
          </w:tcPr>
          <w:p w14:paraId="702B8D41">
            <w:pPr>
              <w:bidi w:val="0"/>
              <w:ind w:left="0" w:leftChars="0" w:firstLine="0" w:firstLineChars="0"/>
              <w:jc w:val="center"/>
              <w:rPr>
                <w:rFonts w:hint="eastAsia" w:asciiTheme="minorEastAsia" w:hAnsiTheme="minorEastAsia" w:eastAsiaTheme="minorEastAsia" w:cstheme="minorEastAsia"/>
                <w:sz w:val="28"/>
                <w:szCs w:val="22"/>
                <w:lang w:val="en-US" w:eastAsia="zh-CN"/>
              </w:rPr>
            </w:pPr>
            <w:r>
              <w:rPr>
                <w:rFonts w:hint="eastAsia" w:asciiTheme="minorEastAsia" w:hAnsiTheme="minorEastAsia" w:eastAsiaTheme="minorEastAsia" w:cstheme="minorEastAsia"/>
                <w:sz w:val="28"/>
                <w:szCs w:val="22"/>
                <w:lang w:val="en-US" w:eastAsia="zh-CN"/>
              </w:rPr>
              <w:t>联系人</w:t>
            </w:r>
          </w:p>
        </w:tc>
        <w:tc>
          <w:tcPr>
            <w:tcW w:w="5099" w:type="dxa"/>
            <w:noWrap w:val="0"/>
            <w:vAlign w:val="center"/>
          </w:tcPr>
          <w:p w14:paraId="399C7C36">
            <w:pPr>
              <w:bidi w:val="0"/>
              <w:rPr>
                <w:rFonts w:hint="eastAsia" w:asciiTheme="minorEastAsia" w:hAnsiTheme="minorEastAsia" w:eastAsiaTheme="minorEastAsia" w:cstheme="minorEastAsia"/>
                <w:sz w:val="28"/>
                <w:szCs w:val="22"/>
                <w:lang w:val="en-US" w:eastAsia="zh-CN"/>
              </w:rPr>
            </w:pPr>
          </w:p>
        </w:tc>
      </w:tr>
      <w:tr w14:paraId="6A3D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888" w:type="dxa"/>
            <w:noWrap w:val="0"/>
            <w:vAlign w:val="center"/>
          </w:tcPr>
          <w:p w14:paraId="40DF992C">
            <w:pPr>
              <w:bidi w:val="0"/>
              <w:ind w:left="0" w:leftChars="0" w:firstLine="0" w:firstLineChars="0"/>
              <w:jc w:val="center"/>
              <w:rPr>
                <w:rFonts w:hint="eastAsia" w:asciiTheme="minorEastAsia" w:hAnsiTheme="minorEastAsia" w:eastAsiaTheme="minorEastAsia" w:cstheme="minorEastAsia"/>
                <w:sz w:val="28"/>
                <w:szCs w:val="22"/>
                <w:lang w:val="en-US" w:eastAsia="zh-CN"/>
              </w:rPr>
            </w:pPr>
            <w:r>
              <w:rPr>
                <w:rFonts w:hint="eastAsia" w:asciiTheme="minorEastAsia" w:hAnsiTheme="minorEastAsia" w:eastAsiaTheme="minorEastAsia" w:cstheme="minorEastAsia"/>
                <w:sz w:val="28"/>
                <w:szCs w:val="22"/>
                <w:lang w:val="en-US" w:eastAsia="zh-CN"/>
              </w:rPr>
              <w:t>联系电话</w:t>
            </w:r>
          </w:p>
        </w:tc>
        <w:tc>
          <w:tcPr>
            <w:tcW w:w="5099" w:type="dxa"/>
            <w:noWrap w:val="0"/>
            <w:vAlign w:val="center"/>
          </w:tcPr>
          <w:p w14:paraId="5C304865">
            <w:pPr>
              <w:bidi w:val="0"/>
              <w:rPr>
                <w:rFonts w:hint="eastAsia" w:asciiTheme="minorEastAsia" w:hAnsiTheme="minorEastAsia" w:eastAsiaTheme="minorEastAsia" w:cstheme="minorEastAsia"/>
                <w:sz w:val="28"/>
                <w:szCs w:val="22"/>
                <w:lang w:val="en-US" w:eastAsia="zh-CN"/>
              </w:rPr>
            </w:pPr>
          </w:p>
        </w:tc>
      </w:tr>
      <w:tr w14:paraId="795E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888" w:type="dxa"/>
            <w:noWrap w:val="0"/>
            <w:vAlign w:val="center"/>
          </w:tcPr>
          <w:p w14:paraId="58747A87">
            <w:pPr>
              <w:bidi w:val="0"/>
              <w:ind w:left="0" w:leftChars="0" w:firstLine="0" w:firstLineChars="0"/>
              <w:jc w:val="center"/>
              <w:rPr>
                <w:rFonts w:hint="eastAsia" w:asciiTheme="minorEastAsia" w:hAnsiTheme="minorEastAsia" w:eastAsiaTheme="minorEastAsia" w:cstheme="minorEastAsia"/>
                <w:sz w:val="28"/>
                <w:szCs w:val="22"/>
                <w:lang w:val="en-US" w:eastAsia="zh-CN"/>
              </w:rPr>
            </w:pPr>
            <w:r>
              <w:rPr>
                <w:rFonts w:hint="eastAsia" w:asciiTheme="minorEastAsia" w:hAnsiTheme="minorEastAsia" w:eastAsiaTheme="minorEastAsia" w:cstheme="minorEastAsia"/>
                <w:sz w:val="28"/>
                <w:szCs w:val="22"/>
                <w:lang w:val="en-US" w:eastAsia="zh-CN"/>
              </w:rPr>
              <w:t>电子邮箱</w:t>
            </w:r>
          </w:p>
        </w:tc>
        <w:tc>
          <w:tcPr>
            <w:tcW w:w="5099" w:type="dxa"/>
            <w:noWrap w:val="0"/>
            <w:vAlign w:val="center"/>
          </w:tcPr>
          <w:p w14:paraId="70DED978">
            <w:pPr>
              <w:bidi w:val="0"/>
              <w:rPr>
                <w:rFonts w:hint="eastAsia" w:asciiTheme="minorEastAsia" w:hAnsiTheme="minorEastAsia" w:eastAsiaTheme="minorEastAsia" w:cstheme="minorEastAsia"/>
                <w:sz w:val="28"/>
                <w:szCs w:val="22"/>
                <w:lang w:val="en-US" w:eastAsia="zh-CN"/>
              </w:rPr>
            </w:pPr>
          </w:p>
        </w:tc>
      </w:tr>
      <w:tr w14:paraId="541E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888" w:type="dxa"/>
            <w:noWrap w:val="0"/>
            <w:vAlign w:val="center"/>
          </w:tcPr>
          <w:p w14:paraId="1F9124FC">
            <w:pPr>
              <w:bidi w:val="0"/>
              <w:ind w:left="0" w:leftChars="0" w:firstLine="0" w:firstLineChars="0"/>
              <w:jc w:val="center"/>
              <w:rPr>
                <w:rFonts w:hint="eastAsia" w:asciiTheme="minorEastAsia" w:hAnsiTheme="minorEastAsia" w:eastAsiaTheme="minorEastAsia" w:cstheme="minorEastAsia"/>
                <w:sz w:val="28"/>
                <w:szCs w:val="22"/>
                <w:lang w:val="en-US" w:eastAsia="zh-CN"/>
              </w:rPr>
            </w:pPr>
            <w:r>
              <w:rPr>
                <w:rFonts w:hint="eastAsia" w:asciiTheme="minorEastAsia" w:hAnsiTheme="minorEastAsia" w:eastAsiaTheme="minorEastAsia" w:cstheme="minorEastAsia"/>
                <w:sz w:val="28"/>
                <w:szCs w:val="22"/>
                <w:lang w:val="en-US" w:eastAsia="zh-CN"/>
              </w:rPr>
              <w:t>报名日期</w:t>
            </w:r>
          </w:p>
        </w:tc>
        <w:tc>
          <w:tcPr>
            <w:tcW w:w="5099" w:type="dxa"/>
            <w:noWrap w:val="0"/>
            <w:vAlign w:val="center"/>
          </w:tcPr>
          <w:p w14:paraId="5B7221D7">
            <w:pPr>
              <w:bidi w:val="0"/>
              <w:rPr>
                <w:rFonts w:hint="eastAsia" w:asciiTheme="minorEastAsia" w:hAnsiTheme="minorEastAsia" w:eastAsiaTheme="minorEastAsia" w:cstheme="minorEastAsia"/>
                <w:sz w:val="28"/>
                <w:szCs w:val="22"/>
                <w:lang w:val="en-US" w:eastAsia="zh-CN"/>
              </w:rPr>
            </w:pPr>
          </w:p>
        </w:tc>
      </w:tr>
    </w:tbl>
    <w:p w14:paraId="39F8558A">
      <w:pPr>
        <w:bidi w:val="0"/>
        <w:ind w:left="0" w:leftChars="0" w:firstLine="0" w:firstLineChars="0"/>
        <w:rPr>
          <w:rFonts w:hint="eastAsia" w:asciiTheme="minorEastAsia" w:hAnsiTheme="minorEastAsia" w:eastAsiaTheme="minorEastAsia" w:cstheme="minorEastAsia"/>
          <w:sz w:val="28"/>
          <w:szCs w:val="22"/>
          <w:lang w:val="en-US" w:eastAsia="zh-CN"/>
        </w:rPr>
      </w:pPr>
    </w:p>
    <w:p w14:paraId="0738CE90">
      <w:pPr>
        <w:bidi w:val="0"/>
        <w:ind w:left="840" w:leftChars="0" w:hanging="840" w:hangingChars="300"/>
      </w:pPr>
      <w:r>
        <w:rPr>
          <w:rFonts w:hint="eastAsia" w:asciiTheme="minorEastAsia" w:hAnsiTheme="minorEastAsia" w:eastAsiaTheme="minorEastAsia" w:cstheme="minorEastAsia"/>
          <w:sz w:val="28"/>
          <w:szCs w:val="22"/>
          <w:lang w:val="en-US" w:eastAsia="zh-CN"/>
        </w:rPr>
        <w:t>备注：报名表原件加盖单位公章装订在响应性文件正本内，未附原件的按无效响应处理。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D1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b/>
      <w:bCs/>
      <w:kern w:val="44"/>
      <w:sz w:val="36"/>
      <w:szCs w:val="44"/>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2025-12-01T06:40:29Z</dcterms:created>
  <dc:creator>Administrator</dc:creator>
  <cp:lastModifiedBy>WPS_1664418191</cp:lastModifiedBy>
  <dcterms:modified xsi:type="dcterms:W3CDTF">2025-12-01T07:00:24Z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eyJoZGlkIjoiZDEyMzdjYTk2YmU3OTY5MGE2YWFmNDFiYzhiOTQ5MzciLCJ1c2VySWQiOiIxNDE2OTgyNDc0In0=</vt:lpwstr>
  </property>
  <property fmtid="{D5CDD505-2E9C-101B-9397-08002B2CF9AE}" pid="4" name="ICV">
    <vt:lpwstr>8C3B0BA856E84B5284129FD29AE1F526_12</vt:lpwstr>
  </property>
</Properties>
</file>